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E9" w:rsidRPr="00F672A8" w:rsidRDefault="005E14B3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az-Cyrl-AZ"/>
        </w:rPr>
      </w:pPr>
      <w:r>
        <w:rPr>
          <w:b/>
          <w:bCs/>
          <w:lang w:val="az-Cyrl-AZ"/>
        </w:rPr>
        <w:t xml:space="preserve">        </w:t>
      </w:r>
      <w:r w:rsidR="000249E9">
        <w:rPr>
          <w:b/>
          <w:bCs/>
          <w:lang w:val="az-Cyrl-AZ"/>
        </w:rPr>
        <w:t xml:space="preserve"> </w:t>
      </w:r>
      <w:r w:rsidR="000C3049">
        <w:rPr>
          <w:b/>
          <w:bCs/>
          <w:lang w:val="az-Cyrl-AZ"/>
        </w:rPr>
        <w:t xml:space="preserve"> </w:t>
      </w:r>
      <w:r w:rsidR="003C78A0">
        <w:rPr>
          <w:b/>
          <w:bCs/>
          <w:lang w:val="az-Cyrl-AZ"/>
        </w:rPr>
        <w:t xml:space="preserve">  </w:t>
      </w:r>
      <w:r w:rsidRPr="005E14B3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Музыка пәнінің</w:t>
      </w:r>
      <w:r>
        <w:rPr>
          <w:b/>
          <w:bCs/>
          <w:lang w:val="az-Cyrl-AZ"/>
        </w:rPr>
        <w:t xml:space="preserve"> </w:t>
      </w:r>
      <w:r w:rsidRPr="00F672A8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б</w:t>
      </w:r>
      <w:r w:rsidR="000249E9" w:rsidRPr="00F672A8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 xml:space="preserve">ілім алушыға арналған 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қолдау парағы </w:t>
      </w:r>
    </w:p>
    <w:p w:rsidR="00203089" w:rsidRPr="00F672A8" w:rsidRDefault="00203089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az-Cyrl-AZ"/>
        </w:rPr>
      </w:pP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1545"/>
        <w:gridCol w:w="1770"/>
        <w:gridCol w:w="1905"/>
        <w:gridCol w:w="1867"/>
      </w:tblGrid>
      <w:tr w:rsidR="000249E9" w:rsidRPr="00F672A8" w:rsidTr="005E14B3">
        <w:trPr>
          <w:trHeight w:val="159"/>
        </w:trPr>
        <w:tc>
          <w:tcPr>
            <w:tcW w:w="3261" w:type="dxa"/>
            <w:tcBorders>
              <w:bottom w:val="single" w:sz="4" w:space="0" w:color="auto"/>
            </w:tcBorders>
          </w:tcPr>
          <w:p w:rsidR="004B53CB" w:rsidRPr="00253CA1" w:rsidRDefault="005E14B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Әзірлеген:</w:t>
            </w: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</w:tcPr>
          <w:p w:rsidR="005E14B3" w:rsidRPr="00253CA1" w:rsidRDefault="000249E9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  <w:r w:rsidR="000167E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Амирова Г.У</w:t>
            </w:r>
            <w:r w:rsidR="005E14B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, 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Алматы қалалық Білім Басқармасы және </w:t>
            </w:r>
          </w:p>
          <w:p w:rsidR="00906592" w:rsidRDefault="005E14B3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ҚББЖТҒӘО-ның  қолдауымен әзірлеуші </w:t>
            </w:r>
            <w:r w:rsidR="000167E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</w:p>
          <w:p w:rsidR="004B53CB" w:rsidRPr="005E14B3" w:rsidRDefault="000167E1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0167E1"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  <w:t>«</w:t>
            </w:r>
            <w:r w:rsidRPr="000167E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Жаңа Ғасыр</w:t>
            </w:r>
            <w:r w:rsidRPr="000167E1"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№175 гимназия,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 пәнінің мұғалімі</w:t>
            </w:r>
            <w:r w:rsidR="005E14B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</w:p>
        </w:tc>
      </w:tr>
      <w:tr w:rsidR="00A54D2B" w:rsidRPr="005E14B3" w:rsidTr="00A54D2B">
        <w:trPr>
          <w:trHeight w:val="165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197770" w:rsidRPr="00E078D8" w:rsidRDefault="0019777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197770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Пән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Музыка</w:t>
            </w:r>
          </w:p>
        </w:tc>
        <w:tc>
          <w:tcPr>
            <w:tcW w:w="1545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379FF" w:rsidRDefault="001379FF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</w:p>
          <w:p w:rsidR="00A54D2B" w:rsidRPr="005E14B3" w:rsidRDefault="00A54D2B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Сынып</w:t>
            </w:r>
            <w:r w:rsidRPr="005E14B3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: 6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379FF" w:rsidRDefault="001379FF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</w:p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Тоқсан: 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379FF" w:rsidRDefault="001379FF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</w:p>
          <w:p w:rsidR="00A54D2B" w:rsidRPr="005E14B3" w:rsidRDefault="00E762B5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Сабақ:</w:t>
            </w:r>
            <w:r w:rsidR="00F672A8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№ 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B8CCE4" w:themeFill="accent1" w:themeFillTint="66"/>
          </w:tcPr>
          <w:p w:rsidR="001379FF" w:rsidRDefault="001379FF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</w:p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Күні:</w:t>
            </w:r>
          </w:p>
        </w:tc>
      </w:tr>
      <w:tr w:rsidR="00A54D2B" w:rsidRPr="000167E1" w:rsidTr="00A54D2B">
        <w:tc>
          <w:tcPr>
            <w:tcW w:w="3261" w:type="dxa"/>
            <w:shd w:val="clear" w:color="auto" w:fill="B8CCE4" w:themeFill="accent1" w:themeFillTint="66"/>
          </w:tcPr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абақтың тақырыбы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7087" w:type="dxa"/>
            <w:gridSpan w:val="4"/>
            <w:shd w:val="clear" w:color="auto" w:fill="B8CCE4" w:themeFill="accent1" w:themeFillTint="66"/>
          </w:tcPr>
          <w:p w:rsidR="00A54D2B" w:rsidRDefault="00A54D2B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A54D2B" w:rsidRPr="00253CA1" w:rsidRDefault="00F672A8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Опера және балет өнері</w:t>
            </w:r>
          </w:p>
        </w:tc>
      </w:tr>
      <w:tr w:rsidR="00A54D2B" w:rsidRPr="005E14B3" w:rsidTr="00B306C3">
        <w:trPr>
          <w:trHeight w:val="493"/>
        </w:trPr>
        <w:tc>
          <w:tcPr>
            <w:tcW w:w="3261" w:type="dxa"/>
            <w:shd w:val="clear" w:color="auto" w:fill="B8CCE4" w:themeFill="accent1" w:themeFillTint="66"/>
          </w:tcPr>
          <w:p w:rsidR="00A54D2B" w:rsidRPr="00E078D8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54D2B" w:rsidRPr="00A54D2B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Бөлімі:</w:t>
            </w:r>
          </w:p>
        </w:tc>
        <w:tc>
          <w:tcPr>
            <w:tcW w:w="7087" w:type="dxa"/>
            <w:gridSpan w:val="4"/>
            <w:shd w:val="clear" w:color="auto" w:fill="B8CCE4" w:themeFill="accent1" w:themeFillTint="66"/>
          </w:tcPr>
          <w:p w:rsidR="00A54D2B" w:rsidRDefault="00A54D2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A54D2B" w:rsidRPr="00253CA1" w:rsidRDefault="00A54D2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Классикалық музыканың үздік туындылары</w:t>
            </w:r>
          </w:p>
        </w:tc>
      </w:tr>
      <w:tr w:rsidR="00B306C3" w:rsidRPr="00B306C3" w:rsidTr="00B306C3">
        <w:trPr>
          <w:trHeight w:val="501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:rsidR="00B306C3" w:rsidRPr="00A54D2B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р:</w:t>
            </w:r>
          </w:p>
        </w:tc>
        <w:tc>
          <w:tcPr>
            <w:tcW w:w="7087" w:type="dxa"/>
            <w:gridSpan w:val="4"/>
            <w:shd w:val="clear" w:color="auto" w:fill="FBD4B4" w:themeFill="accent6" w:themeFillTint="66"/>
          </w:tcPr>
          <w:p w:rsidR="00B306C3" w:rsidRDefault="00B306C3" w:rsidP="002030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B306C3" w:rsidRPr="00B306C3" w:rsidRDefault="00B306C3" w:rsidP="00203089">
            <w:pPr>
              <w:pStyle w:val="a4"/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Оқулық:</w:t>
            </w:r>
            <w:r w:rsidR="006548BA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Музыка, 6-сынып,  14-20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беттер</w:t>
            </w:r>
            <w:r w:rsidRPr="00B306C3"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  <w:t>  </w:t>
            </w:r>
          </w:p>
        </w:tc>
      </w:tr>
      <w:tr w:rsidR="00B306C3" w:rsidRPr="006548BA" w:rsidTr="00B306C3">
        <w:trPr>
          <w:trHeight w:val="525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B306C3" w:rsidRPr="00253CA1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B306C3" w:rsidRDefault="00B306C3" w:rsidP="00B306C3">
            <w:pPr>
              <w:pStyle w:val="a4"/>
              <w:rPr>
                <w:lang w:val="ru-RU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Бейнесілтемелер:</w:t>
            </w:r>
            <w:r w:rsidRPr="00B306C3">
              <w:rPr>
                <w:lang w:val="ru-RU"/>
              </w:rPr>
              <w:t xml:space="preserve"> </w:t>
            </w:r>
          </w:p>
          <w:p w:rsidR="006548BA" w:rsidRDefault="006548BA" w:rsidP="00B306C3">
            <w:pPr>
              <w:pStyle w:val="a4"/>
              <w:rPr>
                <w:lang w:val="ru-RU"/>
              </w:rPr>
            </w:pPr>
            <w:hyperlink r:id="rId6" w:history="1">
              <w:r w:rsidRPr="006548BA">
                <w:rPr>
                  <w:rFonts w:ascii="Calibri" w:eastAsia="Calibri" w:hAnsi="Calibri" w:cs="Calibri"/>
                  <w:color w:val="0000FF"/>
                  <w:u w:val="single"/>
                  <w:lang w:val="ru-RU" w:eastAsia="ru-RU"/>
                </w:rPr>
                <w:t>https://www.youtube.com/watch?v=zcqQVEZxKLc</w:t>
              </w:r>
            </w:hyperlink>
          </w:p>
          <w:p w:rsidR="006548BA" w:rsidRDefault="006548BA" w:rsidP="00B306C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(</w:t>
            </w:r>
            <w:r w:rsidRPr="00F672A8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 xml:space="preserve">«Абай»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 xml:space="preserve"> операсынан Абайдың әні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)</w:t>
            </w:r>
          </w:p>
          <w:p w:rsidR="006548BA" w:rsidRDefault="006548BA" w:rsidP="00B306C3">
            <w:pPr>
              <w:pStyle w:val="a4"/>
              <w:rPr>
                <w:rFonts w:ascii="Calibri" w:eastAsia="Calibri" w:hAnsi="Calibri" w:cs="Calibri"/>
                <w:lang w:val="ru-RU" w:eastAsia="ru-RU"/>
              </w:rPr>
            </w:pPr>
            <w:hyperlink r:id="rId7" w:history="1">
              <w:r w:rsidRPr="006548BA">
                <w:rPr>
                  <w:rFonts w:ascii="Calibri" w:eastAsia="Calibri" w:hAnsi="Calibri" w:cs="Calibri"/>
                  <w:color w:val="0000FF"/>
                  <w:u w:val="single"/>
                  <w:lang w:val="az-Cyrl-AZ" w:eastAsia="ru-RU"/>
                </w:rPr>
                <w:t>https://kk.wikipedia.org/wiki/%D0%91%D0%B0%D0%BB%D0%B5%D1%82</w:t>
              </w:r>
            </w:hyperlink>
          </w:p>
          <w:p w:rsidR="00357858" w:rsidRDefault="00357858" w:rsidP="00B306C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35785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(Балет туралы түсінік)</w:t>
            </w:r>
          </w:p>
          <w:p w:rsidR="00357858" w:rsidRDefault="00357858" w:rsidP="00B306C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hyperlink r:id="rId8" w:history="1">
              <w:r w:rsidRPr="00357858">
                <w:rPr>
                  <w:rFonts w:ascii="Calibri" w:eastAsia="Calibri" w:hAnsi="Calibri" w:cs="Calibri"/>
                  <w:color w:val="0000FF"/>
                  <w:u w:val="single"/>
                  <w:lang w:val="ru-RU" w:eastAsia="ru-RU"/>
                </w:rPr>
                <w:t>https://www.youtube.com/watch?v=EmCaMqfoWrY</w:t>
              </w:r>
            </w:hyperlink>
          </w:p>
          <w:p w:rsidR="00E72CE7" w:rsidRPr="00357858" w:rsidRDefault="00357858" w:rsidP="006548B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(«Біржан –Сара» операсынан хор)</w:t>
            </w:r>
          </w:p>
        </w:tc>
      </w:tr>
      <w:tr w:rsidR="00B306C3" w:rsidRPr="005E14B3" w:rsidTr="00B306C3">
        <w:trPr>
          <w:trHeight w:val="300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B306C3" w:rsidRPr="00253CA1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08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1379FF" w:rsidRDefault="001379FF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1379FF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 wp14:anchorId="46804B95" wp14:editId="42E07EF3">
                  <wp:simplePos x="0" y="0"/>
                  <wp:positionH relativeFrom="column">
                    <wp:posOffset>3325495</wp:posOffset>
                  </wp:positionH>
                  <wp:positionV relativeFrom="paragraph">
                    <wp:posOffset>229870</wp:posOffset>
                  </wp:positionV>
                  <wp:extent cx="1009650" cy="723900"/>
                  <wp:effectExtent l="0" t="0" r="0" b="0"/>
                  <wp:wrapThrough wrapText="bothSides">
                    <wp:wrapPolygon edited="0">
                      <wp:start x="0" y="0"/>
                      <wp:lineTo x="0" y="21032"/>
                      <wp:lineTo x="21192" y="21032"/>
                      <wp:lineTo x="21192" y="0"/>
                      <wp:lineTo x="0" y="0"/>
                    </wp:wrapPolygon>
                  </wp:wrapThrough>
                  <wp:docPr id="9" name="Рисунок 9" descr="C:\Users\User\Desktop\Новая папка\Серкебаев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Новая папка\Серкебаев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306C3"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Көрнекіліктер:</w:t>
            </w:r>
            <w:r w:rsid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</w:t>
            </w:r>
            <w:r w:rsidR="00A41EC9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      </w:t>
            </w:r>
          </w:p>
          <w:p w:rsidR="00492A0E" w:rsidRPr="00B306C3" w:rsidRDefault="001379FF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1379FF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 wp14:anchorId="78B23CE1" wp14:editId="68D68BF5">
                  <wp:simplePos x="0" y="0"/>
                  <wp:positionH relativeFrom="column">
                    <wp:posOffset>2201545</wp:posOffset>
                  </wp:positionH>
                  <wp:positionV relativeFrom="paragraph">
                    <wp:posOffset>54610</wp:posOffset>
                  </wp:positionV>
                  <wp:extent cx="1038225" cy="737235"/>
                  <wp:effectExtent l="0" t="0" r="9525" b="5715"/>
                  <wp:wrapThrough wrapText="bothSides">
                    <wp:wrapPolygon edited="0">
                      <wp:start x="0" y="0"/>
                      <wp:lineTo x="0" y="21209"/>
                      <wp:lineTo x="21402" y="21209"/>
                      <wp:lineTo x="21402" y="0"/>
                      <wp:lineTo x="0" y="0"/>
                    </wp:wrapPolygon>
                  </wp:wrapThrough>
                  <wp:docPr id="8" name="Рисунок 8" descr="C:\Users\User\Desktop\Новая папка\Шар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Новая папка\Шар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737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379FF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09C4188A" wp14:editId="42EE1424">
                  <wp:simplePos x="0" y="0"/>
                  <wp:positionH relativeFrom="column">
                    <wp:posOffset>1039495</wp:posOffset>
                  </wp:positionH>
                  <wp:positionV relativeFrom="paragraph">
                    <wp:posOffset>54610</wp:posOffset>
                  </wp:positionV>
                  <wp:extent cx="1085850" cy="734695"/>
                  <wp:effectExtent l="0" t="0" r="0" b="8255"/>
                  <wp:wrapThrough wrapText="bothSides">
                    <wp:wrapPolygon edited="0">
                      <wp:start x="0" y="0"/>
                      <wp:lineTo x="0" y="21283"/>
                      <wp:lineTo x="21221" y="21283"/>
                      <wp:lineTo x="21221" y="0"/>
                      <wp:lineTo x="0" y="0"/>
                    </wp:wrapPolygon>
                  </wp:wrapThrough>
                  <wp:docPr id="7" name="Рисунок 7" descr="C:\Users\User\Desktop\Новая папка\Байсейітовта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Новая папка\Байсейітовта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734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7858" w:rsidRPr="00357858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56192" behindDoc="0" locked="0" layoutInCell="1" allowOverlap="1" wp14:anchorId="428770C9" wp14:editId="60FEA257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45085</wp:posOffset>
                  </wp:positionV>
                  <wp:extent cx="981075" cy="762000"/>
                  <wp:effectExtent l="0" t="0" r="9525" b="0"/>
                  <wp:wrapThrough wrapText="bothSides">
                    <wp:wrapPolygon edited="0">
                      <wp:start x="0" y="0"/>
                      <wp:lineTo x="0" y="21060"/>
                      <wp:lineTo x="21390" y="21060"/>
                      <wp:lineTo x="21390" y="0"/>
                      <wp:lineTo x="0" y="0"/>
                    </wp:wrapPolygon>
                  </wp:wrapThrough>
                  <wp:docPr id="1" name="Рисунок 1" descr="C:\Users\User\Desktop\Новая папка\Опета театр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Новая папка\Опета театр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249E9" w:rsidRPr="00F672A8" w:rsidTr="00A54D2B">
        <w:trPr>
          <w:trHeight w:val="1140"/>
        </w:trPr>
        <w:tc>
          <w:tcPr>
            <w:tcW w:w="3261" w:type="dxa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Оқыту мақсаты</w:t>
            </w:r>
            <w:r w:rsidR="00EC48D7"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az-Cyrl-AZ"/>
              </w:rPr>
            </w:pPr>
          </w:p>
        </w:tc>
        <w:tc>
          <w:tcPr>
            <w:tcW w:w="7087" w:type="dxa"/>
            <w:gridSpan w:val="4"/>
            <w:tcBorders>
              <w:top w:val="single" w:sz="4" w:space="0" w:color="auto"/>
            </w:tcBorders>
          </w:tcPr>
          <w:p w:rsidR="006D63BF" w:rsidRPr="00253CA1" w:rsidRDefault="006D63BF" w:rsidP="006D63B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6</w:t>
            </w:r>
            <w:r w:rsidR="000249E9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.1.1.1 –</w:t>
            </w:r>
            <w:r w:rsidR="00F672A8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Опера және балет өнерімен</w:t>
            </w:r>
            <w:r w:rsidR="003621FB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="00BE45A8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танысу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;  </w:t>
            </w:r>
          </w:p>
          <w:p w:rsidR="000249E9" w:rsidRPr="00253CA1" w:rsidRDefault="006D63BF" w:rsidP="006D63B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6</w:t>
            </w:r>
            <w:r w:rsidR="006B2BAE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.1.2</w:t>
            </w:r>
            <w:r w:rsidR="000249E9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.1 – 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музыкалық терминдерді түсініп, үйрену;</w:t>
            </w:r>
          </w:p>
          <w:p w:rsidR="000249E9" w:rsidRPr="00253CA1" w:rsidRDefault="003621FB" w:rsidP="00F672A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6.1.3.1 –</w:t>
            </w:r>
            <w:r w:rsidR="00F672A8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А.Жұбанов және Л.Хамидидің </w:t>
            </w:r>
            <w:r w:rsidR="00F672A8" w:rsidRPr="00F672A8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«Абай</w:t>
            </w:r>
            <w:r w:rsidR="00F672A8" w:rsidRPr="00F672A8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 xml:space="preserve">» </w:t>
            </w:r>
            <w:r w:rsidR="00F672A8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 xml:space="preserve"> операсынан Абайдың әні,</w:t>
            </w:r>
            <w:r w:rsidR="00F672A8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="006548BA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В.Великановтың </w:t>
            </w:r>
            <w:r w:rsidR="006548BA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«Қалқаман - Мамыр</w:t>
            </w:r>
            <w:r w:rsidR="006548BA" w:rsidRPr="00F672A8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»</w:t>
            </w:r>
            <w:r w:rsidR="006548BA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 xml:space="preserve"> балетінен үзінді, М.Төлебаевтың «Біржан - Сара</w:t>
            </w:r>
            <w:r w:rsidR="006548BA" w:rsidRPr="00F672A8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»</w:t>
            </w:r>
            <w:r w:rsidR="006548BA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 xml:space="preserve"> операсынан хор</w:t>
            </w:r>
            <w:r w:rsidR="006548BA" w:rsidRPr="00F672A8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 xml:space="preserve"> </w:t>
            </w:r>
            <w:r w:rsidR="004B53CB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тыңдау</w:t>
            </w:r>
            <w:r w:rsidR="006D63BF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;</w:t>
            </w:r>
          </w:p>
        </w:tc>
      </w:tr>
      <w:tr w:rsidR="000249E9" w:rsidRPr="00F672A8" w:rsidTr="000C3049">
        <w:tc>
          <w:tcPr>
            <w:tcW w:w="3261" w:type="dxa"/>
          </w:tcPr>
          <w:p w:rsidR="00EC48D7" w:rsidRPr="00253CA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Білім алушының аты-жөні: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253CA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087" w:type="dxa"/>
            <w:gridSpan w:val="4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0249E9" w:rsidRPr="00497CD1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5416"/>
        <w:gridCol w:w="1955"/>
      </w:tblGrid>
      <w:tr w:rsidR="000249E9" w:rsidRPr="00497CD1" w:rsidTr="003C78A0">
        <w:tc>
          <w:tcPr>
            <w:tcW w:w="2943" w:type="dxa"/>
          </w:tcPr>
          <w:p w:rsidR="00E01281" w:rsidRDefault="00E01281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3C78A0" w:rsidRP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Терминдермен жұмыс:</w:t>
            </w:r>
          </w:p>
        </w:tc>
        <w:tc>
          <w:tcPr>
            <w:tcW w:w="5416" w:type="dxa"/>
          </w:tcPr>
          <w:p w:rsidR="000249E9" w:rsidRDefault="000249E9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379FF" w:rsidRPr="003C78A0" w:rsidRDefault="001379FF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Опера, балет, хор</w:t>
            </w:r>
          </w:p>
        </w:tc>
        <w:tc>
          <w:tcPr>
            <w:tcW w:w="1955" w:type="dxa"/>
          </w:tcPr>
          <w:p w:rsidR="007A78C0" w:rsidRPr="007A78C0" w:rsidRDefault="007A78C0" w:rsidP="003C78A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A78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Глоссарий, </w:t>
            </w:r>
          </w:p>
          <w:p w:rsidR="000739DD" w:rsidRPr="000739DD" w:rsidRDefault="007A78C0" w:rsidP="003C78A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123-134 беттер</w:t>
            </w:r>
          </w:p>
        </w:tc>
      </w:tr>
      <w:tr w:rsidR="000249E9" w:rsidRPr="00497CD1" w:rsidTr="003C78A0">
        <w:tc>
          <w:tcPr>
            <w:tcW w:w="2943" w:type="dxa"/>
          </w:tcPr>
          <w:p w:rsidR="003C78A0" w:rsidRPr="003C78A0" w:rsidRDefault="00CB2501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Сабақтың қысқаша мазмұны:</w:t>
            </w:r>
          </w:p>
          <w:p w:rsidR="000249E9" w:rsidRPr="00253CA1" w:rsidRDefault="00C277BA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CA1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34176" behindDoc="0" locked="0" layoutInCell="1" allowOverlap="1" wp14:anchorId="31CC9950" wp14:editId="112266A9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121285</wp:posOffset>
                  </wp:positionV>
                  <wp:extent cx="845820" cy="676275"/>
                  <wp:effectExtent l="0" t="0" r="0" b="9525"/>
                  <wp:wrapThrough wrapText="bothSides">
                    <wp:wrapPolygon edited="0">
                      <wp:start x="0" y="0"/>
                      <wp:lineTo x="0" y="21296"/>
                      <wp:lineTo x="20919" y="21296"/>
                      <wp:lineTo x="20919" y="0"/>
                      <wp:lineTo x="0" y="0"/>
                    </wp:wrapPolygon>
                  </wp:wrapThrough>
                  <wp:docPr id="3" name="Рисунок 3" descr="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16" w:type="dxa"/>
          </w:tcPr>
          <w:p w:rsidR="00E762B5" w:rsidRDefault="001379FF" w:rsidP="001379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1.</w:t>
            </w:r>
            <w:r w:rsidRPr="001379F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Опера </w:t>
            </w:r>
            <w:r w:rsidRPr="001379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музыканың ең бай жəне күрделі жанры болып саналады. </w:t>
            </w:r>
            <w:r w:rsidRPr="001379FF">
              <w:rPr>
                <w:rFonts w:ascii="Times New Roman" w:hAnsi="Times New Roman" w:cs="Times New Roman"/>
                <w:sz w:val="24"/>
                <w:szCs w:val="24"/>
              </w:rPr>
              <w:t>Операда поэзия жəне драмалық өнер, вокалдық жəне аспаптық музыка, би, кескіндеме, сахна суреттері жəне сахналық киімдер тұтастық құрайды. Операдағы музыка уақиғаның басты қозғаушы күші болып табылады.</w:t>
            </w:r>
          </w:p>
          <w:p w:rsidR="001379FF" w:rsidRDefault="001379FF" w:rsidP="001379F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2.</w:t>
            </w:r>
            <w:r w:rsidRPr="001379F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Қазақстанда</w:t>
            </w:r>
            <w:r w:rsidRPr="001379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опера жанры ХХ ғасырдың 30-жылдарынан бастау алады. 1934 жылы Е.Г.Брусиловский операның алғашқы орындаушылары Күлəш Байсейітова, Канабек Байсейітов, Ғарифолла Құрманғалиев, Құрманбек Жандарбековпен бірлесе, əн-күй байлығын негіз еткен қазақтың тұңғыш операсы «Қыз Жібекті» </w:t>
            </w:r>
            <w:r w:rsidRPr="001379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сахна төріне шығарды.</w:t>
            </w:r>
          </w:p>
          <w:p w:rsidR="001379FF" w:rsidRPr="001379FF" w:rsidRDefault="00AC752D" w:rsidP="001379F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52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3.</w:t>
            </w:r>
            <w:r w:rsidR="001379FF" w:rsidRPr="00AC752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Балет</w:t>
            </w:r>
            <w:r w:rsidR="001379FF" w:rsidRPr="00AC75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хореографиялық бейнелер арқылы сипатталған сахыналық өнердің түрі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55" w:type="dxa"/>
          </w:tcPr>
          <w:p w:rsidR="000249E9" w:rsidRPr="00DE74E7" w:rsidRDefault="000249E9" w:rsidP="006F1451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A4C9D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lastRenderedPageBreak/>
              <w:t xml:space="preserve"> </w:t>
            </w:r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Танысқан материалды «+» белгісімен белгілеу </w:t>
            </w:r>
          </w:p>
        </w:tc>
      </w:tr>
      <w:tr w:rsidR="000249E9" w:rsidRPr="00E071D3" w:rsidTr="00DF6F2B">
        <w:trPr>
          <w:trHeight w:val="2552"/>
        </w:trPr>
        <w:tc>
          <w:tcPr>
            <w:tcW w:w="2943" w:type="dxa"/>
          </w:tcPr>
          <w:p w:rsidR="00CB2501" w:rsidRDefault="00CB2501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Тапсырмалар:</w:t>
            </w:r>
          </w:p>
          <w:p w:rsidR="000249E9" w:rsidRPr="00C277BA" w:rsidRDefault="00C277BA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277BA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6919074" wp14:editId="595F8084">
                  <wp:extent cx="771525" cy="488230"/>
                  <wp:effectExtent l="0" t="0" r="0" b="7620"/>
                  <wp:docPr id="4" name="Рисунок 4" descr="C:\Users\User\Desktop\depositphotos_200654084-stock-photo-musical-concept-concert-loudspeaker-mus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depositphotos_200654084-stock-photo-musical-concept-concert-loudspeaker-mus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794" cy="494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6" w:type="dxa"/>
          </w:tcPr>
          <w:p w:rsidR="00CB2501" w:rsidRPr="004C071B" w:rsidRDefault="00CB2501" w:rsidP="00CB2501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E078D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E078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Музыканы тыңда:</w:t>
            </w:r>
            <w:r w:rsidRPr="004C071B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253CA1" w:rsidRPr="004C07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</w:t>
            </w:r>
            <w:r w:rsidRPr="004C071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Сілтемеге қара</w:t>
            </w:r>
          </w:p>
          <w:p w:rsidR="00E2350E" w:rsidRDefault="00AC752D" w:rsidP="00492A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 Сұрақтарға жауап бер:</w:t>
            </w:r>
          </w:p>
          <w:p w:rsidR="00DF6F2B" w:rsidRPr="00DF6F2B" w:rsidRDefault="00DF6F2B" w:rsidP="00DF6F2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F6F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Опералық шығарманың басты элементі не деп ойлайсың?</w:t>
            </w:r>
          </w:p>
          <w:p w:rsidR="00AC752D" w:rsidRPr="00AC752D" w:rsidRDefault="00AC752D" w:rsidP="00DF6F2B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C75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«Қыз Жібек» операсының композиторын, алғашқы орындаушыларын ата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</w:t>
            </w:r>
          </w:p>
          <w:p w:rsidR="00A4627D" w:rsidRPr="00A4627D" w:rsidRDefault="00AC752D" w:rsidP="00A462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F6F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хореографиялық өнерінің қалыптасуы</w:t>
            </w:r>
            <w:r w:rsidR="00DF6F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мен</w:t>
            </w:r>
            <w:r w:rsidRPr="00DF6F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F6F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дамуына Шара Жиенқұлова нендей үлес </w:t>
            </w:r>
            <w:r w:rsidR="00DF6F2B" w:rsidRPr="00DF6F2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қосты</w:t>
            </w:r>
            <w:r w:rsidR="00A462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</w:t>
            </w:r>
            <w:bookmarkStart w:id="0" w:name="_GoBack"/>
            <w:bookmarkEnd w:id="0"/>
          </w:p>
        </w:tc>
        <w:tc>
          <w:tcPr>
            <w:tcW w:w="1955" w:type="dxa"/>
          </w:tcPr>
          <w:p w:rsidR="00FD1864" w:rsidRPr="00497CD1" w:rsidRDefault="004C071B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0249E9" w:rsidRPr="00E071D3" w:rsidTr="003C78A0">
        <w:tc>
          <w:tcPr>
            <w:tcW w:w="2943" w:type="dxa"/>
          </w:tcPr>
          <w:p w:rsidR="000249E9" w:rsidRPr="008E4EE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E74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38272" behindDoc="0" locked="0" layoutInCell="1" allowOverlap="1" wp14:anchorId="5B090C83" wp14:editId="0531EF1C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226060</wp:posOffset>
                  </wp:positionV>
                  <wp:extent cx="685800" cy="495300"/>
                  <wp:effectExtent l="0" t="0" r="0" b="0"/>
                  <wp:wrapThrough wrapText="bothSides">
                    <wp:wrapPolygon edited="0">
                      <wp:start x="0" y="0"/>
                      <wp:lineTo x="0" y="20769"/>
                      <wp:lineTo x="21000" y="20769"/>
                      <wp:lineTo x="21000" y="0"/>
                      <wp:lineTo x="0" y="0"/>
                    </wp:wrapPolygon>
                  </wp:wrapThrough>
                  <wp:docPr id="11" name="Рисунок 11" descr="C:\Users\User\Desktop\depositphotos_13124660-stock-photo-grunge-music-background-with-microph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depositphotos_13124660-stock-photo-grunge-music-background-with-microph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49E9"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Орында</w:t>
            </w:r>
            <w:r w:rsidR="008E4E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  <w:tc>
          <w:tcPr>
            <w:tcW w:w="5416" w:type="dxa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Ән</w:t>
            </w:r>
            <w:r w:rsidR="008E4EE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айту: </w:t>
            </w:r>
            <w:r w:rsidR="00AC752D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C752D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М.Төлебаевтың «Біржан - Сара</w:t>
            </w:r>
            <w:r w:rsidR="00AC752D" w:rsidRPr="00F672A8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>»</w:t>
            </w:r>
            <w:r w:rsidR="00AC752D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 xml:space="preserve"> операсынан хор</w:t>
            </w:r>
            <w:r w:rsidR="00AC752D" w:rsidRPr="00F672A8">
              <w:rPr>
                <w:rFonts w:ascii="Times New Roman" w:eastAsia="Calibri" w:hAnsi="Times New Roman" w:cs="Times New Roman"/>
                <w:sz w:val="24"/>
                <w:szCs w:val="24"/>
                <w:lang w:val="az-Cyrl-AZ" w:eastAsia="ru-RU"/>
              </w:rPr>
              <w:t xml:space="preserve"> </w:t>
            </w:r>
            <w:r w:rsidR="00AC752D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тыңдау</w:t>
            </w:r>
            <w:r w:rsidR="00AC752D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және үйрену</w:t>
            </w:r>
          </w:p>
          <w:p w:rsidR="00DE74E7" w:rsidRPr="00AC752D" w:rsidRDefault="000249E9" w:rsidP="000D7D6F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8E4EE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955" w:type="dxa"/>
          </w:tcPr>
          <w:p w:rsidR="000249E9" w:rsidRPr="00497CD1" w:rsidRDefault="002D645E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az-Cyrl-A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906592" w:rsidRPr="00A4627D" w:rsidTr="00A4627D">
        <w:trPr>
          <w:trHeight w:val="3937"/>
        </w:trPr>
        <w:tc>
          <w:tcPr>
            <w:tcW w:w="2943" w:type="dxa"/>
          </w:tcPr>
          <w:p w:rsidR="00906592" w:rsidRPr="00DE74E7" w:rsidRDefault="00906592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E74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1072" behindDoc="0" locked="0" layoutInCell="1" allowOverlap="1" wp14:anchorId="291A4AC4" wp14:editId="70B303D0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262255</wp:posOffset>
                  </wp:positionV>
                  <wp:extent cx="929640" cy="696595"/>
                  <wp:effectExtent l="0" t="0" r="3810" b="8255"/>
                  <wp:wrapThrough wrapText="bothSides">
                    <wp:wrapPolygon edited="0">
                      <wp:start x="0" y="0"/>
                      <wp:lineTo x="0" y="21265"/>
                      <wp:lineTo x="21246" y="21265"/>
                      <wp:lineTo x="21246" y="0"/>
                      <wp:lineTo x="0" y="0"/>
                    </wp:wrapPolygon>
                  </wp:wrapThrough>
                  <wp:docPr id="12" name="Рисунок 12" descr="C:\Users\User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Рефлексия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  <w:p w:rsidR="00906592" w:rsidRPr="00CB2501" w:rsidRDefault="00906592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5416" w:type="dxa"/>
          </w:tcPr>
          <w:p w:rsidR="00A4627D" w:rsidRDefault="00A4627D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627D" w:rsidRDefault="00A4627D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F6F2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9504" behindDoc="0" locked="0" layoutInCell="1" allowOverlap="1" wp14:anchorId="36880B26" wp14:editId="1C209224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95885</wp:posOffset>
                  </wp:positionV>
                  <wp:extent cx="3057525" cy="1485900"/>
                  <wp:effectExtent l="0" t="0" r="9525" b="0"/>
                  <wp:wrapThrough wrapText="bothSides">
                    <wp:wrapPolygon edited="0">
                      <wp:start x="0" y="0"/>
                      <wp:lineTo x="0" y="21323"/>
                      <wp:lineTo x="21533" y="21323"/>
                      <wp:lineTo x="21533" y="0"/>
                      <wp:lineTo x="0" y="0"/>
                    </wp:wrapPolygon>
                  </wp:wrapThrough>
                  <wp:docPr id="10" name="Рисунок 10" descr="C:\Users\User\Desktop\Новая папка\кері байланыс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Новая папка\кері байланыс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1.__________________________________</w:t>
            </w:r>
          </w:p>
          <w:p w:rsidR="00A4627D" w:rsidRDefault="00A4627D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2._________________________________</w:t>
            </w:r>
          </w:p>
          <w:p w:rsidR="00A4627D" w:rsidRPr="00A4627D" w:rsidRDefault="00A4627D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3.__________________________________</w:t>
            </w:r>
          </w:p>
          <w:p w:rsidR="00A4627D" w:rsidRDefault="00A4627D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906592" w:rsidRPr="000739DD" w:rsidRDefault="00906592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955" w:type="dxa"/>
          </w:tcPr>
          <w:p w:rsidR="00906592" w:rsidRPr="00497CD1" w:rsidRDefault="00906592" w:rsidP="000D7D6F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val="az-Cyrl-A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</w:tbl>
    <w:p w:rsidR="000249E9" w:rsidRPr="002D645E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7087"/>
      </w:tblGrid>
      <w:tr w:rsidR="000249E9" w:rsidRPr="00497CD1" w:rsidTr="004C071B">
        <w:tc>
          <w:tcPr>
            <w:tcW w:w="3227" w:type="dxa"/>
          </w:tcPr>
          <w:p w:rsidR="00743A40" w:rsidRPr="00A4627D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4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Ұстаздан</w:t>
            </w:r>
            <w:r w:rsidR="00743A40" w:rsidRPr="00A462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43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кері</w:t>
            </w:r>
            <w:r w:rsidR="00743A40" w:rsidRPr="00A462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43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байланыс</w:t>
            </w:r>
            <w:r w:rsidR="00743A40" w:rsidRPr="00A462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0249E9" w:rsidRPr="00A4627D" w:rsidRDefault="002D645E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4627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сөзбен</w:t>
            </w:r>
            <w:r w:rsidR="00DE74E7" w:rsidRPr="00A462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бағалау</w:t>
            </w:r>
            <w:proofErr w:type="gramEnd"/>
            <w:r w:rsidR="00DE74E7" w:rsidRPr="00A462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249E9" w:rsidRP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немесе</w:t>
            </w:r>
            <w:r w:rsidR="000249E9" w:rsidRPr="00A462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249E9" w:rsidRP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комментарий</w:t>
            </w:r>
            <w:r w:rsidR="000739DD" w:rsidRPr="00A462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739D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жазу</w:t>
            </w:r>
            <w:r w:rsidR="000249E9" w:rsidRPr="00A4627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</w:p>
          <w:p w:rsidR="000739DD" w:rsidRPr="00A4627D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739DD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70016" behindDoc="0" locked="0" layoutInCell="1" allowOverlap="1" wp14:anchorId="436B8061" wp14:editId="0E28E853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159385</wp:posOffset>
                  </wp:positionV>
                  <wp:extent cx="913438" cy="586740"/>
                  <wp:effectExtent l="0" t="0" r="1270" b="3810"/>
                  <wp:wrapThrough wrapText="bothSides">
                    <wp:wrapPolygon edited="0">
                      <wp:start x="0" y="0"/>
                      <wp:lineTo x="0" y="21039"/>
                      <wp:lineTo x="21179" y="21039"/>
                      <wp:lineTo x="21179" y="0"/>
                      <wp:lineTo x="0" y="0"/>
                    </wp:wrapPolygon>
                  </wp:wrapThrough>
                  <wp:docPr id="14" name="Рисунок 14" descr="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438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39DD" w:rsidRPr="00A4627D" w:rsidRDefault="000739DD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DE74E7" w:rsidRPr="00A4627D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743A40" w:rsidRPr="00A4627D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743A40" w:rsidRPr="00A4627D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4C071B" w:rsidRPr="00A4627D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71B" w:rsidRPr="00A4627D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71B" w:rsidRPr="00A4627D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8D8" w:rsidRPr="00A4627D" w:rsidRDefault="00E078D8" w:rsidP="00E762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9E9" w:rsidRDefault="007A78C0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Өзі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ң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250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ің</w:t>
            </w:r>
            <w:r w:rsidR="00250EDC" w:rsidRPr="00A4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0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орындаған</w:t>
            </w:r>
            <w:r w:rsidR="00250EDC" w:rsidRPr="00A46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0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тапсырмаларың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ды төменде көрсетілген</w:t>
            </w:r>
            <w:r w:rsidR="00E762B5" w:rsidRPr="00E76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</w:t>
            </w:r>
            <w:r w:rsidR="00E762B5">
              <w:rPr>
                <w:rFonts w:ascii="Times New Roman" w:hAnsi="Times New Roman" w:cs="Times New Roman"/>
                <w:color w:val="C00000"/>
                <w:sz w:val="24"/>
                <w:szCs w:val="24"/>
                <w:lang w:val="ru-RU"/>
              </w:rPr>
              <w:t xml:space="preserve"> 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эл.почтаға немесе  </w:t>
            </w:r>
            <w:r w:rsidR="004C071B" w:rsidRPr="004C071B">
              <w:rPr>
                <w:rFonts w:ascii="Times New Roman" w:hAnsi="Times New Roman"/>
                <w:sz w:val="24"/>
                <w:szCs w:val="24"/>
              </w:rPr>
              <w:t>WhatsApp</w:t>
            </w:r>
            <w:r w:rsidR="004C071B" w:rsidRPr="004C07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желісіндегі </w:t>
            </w:r>
            <w:r w:rsidR="00E762B5">
              <w:rPr>
                <w:rFonts w:ascii="Times New Roman" w:hAnsi="Times New Roman"/>
                <w:sz w:val="24"/>
                <w:szCs w:val="24"/>
                <w:lang w:val="ru-RU"/>
              </w:rPr>
              <w:t>________________</w:t>
            </w:r>
            <w:r w:rsidR="00E762B5">
              <w:rPr>
                <w:rFonts w:ascii="Times New Roman" w:hAnsi="Times New Roman"/>
                <w:sz w:val="24"/>
                <w:szCs w:val="24"/>
                <w:lang w:val="kk-KZ"/>
              </w:rPr>
              <w:t>нөмі</w:t>
            </w:r>
            <w:r w:rsidR="004C071B" w:rsidRPr="004C071B">
              <w:rPr>
                <w:rFonts w:ascii="Times New Roman" w:hAnsi="Times New Roman"/>
                <w:sz w:val="24"/>
                <w:szCs w:val="24"/>
                <w:lang w:val="kk-KZ"/>
              </w:rPr>
              <w:t>рге жібер.</w:t>
            </w:r>
          </w:p>
          <w:p w:rsidR="00E762B5" w:rsidRPr="00E762B5" w:rsidRDefault="00E762B5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EA424A" w:rsidRDefault="00EA424A"/>
    <w:sectPr w:rsidR="00EA424A" w:rsidSect="000C3049">
      <w:pgSz w:w="11906" w:h="16838"/>
      <w:pgMar w:top="1134" w:right="325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0326EE"/>
    <w:multiLevelType w:val="hybridMultilevel"/>
    <w:tmpl w:val="BF967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77EAB"/>
    <w:multiLevelType w:val="hybridMultilevel"/>
    <w:tmpl w:val="78642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A2AF5"/>
    <w:multiLevelType w:val="hybridMultilevel"/>
    <w:tmpl w:val="83A24B62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4D"/>
    <w:rsid w:val="0000574D"/>
    <w:rsid w:val="000167E1"/>
    <w:rsid w:val="000249E9"/>
    <w:rsid w:val="000739DD"/>
    <w:rsid w:val="0009490D"/>
    <w:rsid w:val="000C3049"/>
    <w:rsid w:val="001379FF"/>
    <w:rsid w:val="001869CB"/>
    <w:rsid w:val="00197770"/>
    <w:rsid w:val="00203089"/>
    <w:rsid w:val="00236565"/>
    <w:rsid w:val="00250EDC"/>
    <w:rsid w:val="00253CA1"/>
    <w:rsid w:val="002D645E"/>
    <w:rsid w:val="002E1CAC"/>
    <w:rsid w:val="00343CC3"/>
    <w:rsid w:val="00346D29"/>
    <w:rsid w:val="00357858"/>
    <w:rsid w:val="003621FB"/>
    <w:rsid w:val="003C78A0"/>
    <w:rsid w:val="00492A0E"/>
    <w:rsid w:val="00497CD1"/>
    <w:rsid w:val="004B53CB"/>
    <w:rsid w:val="004C071B"/>
    <w:rsid w:val="004F7971"/>
    <w:rsid w:val="00584059"/>
    <w:rsid w:val="005E14B3"/>
    <w:rsid w:val="006548BA"/>
    <w:rsid w:val="006B2BAE"/>
    <w:rsid w:val="006D63BF"/>
    <w:rsid w:val="006F1451"/>
    <w:rsid w:val="00743A40"/>
    <w:rsid w:val="007A78C0"/>
    <w:rsid w:val="00836F6E"/>
    <w:rsid w:val="00853E1D"/>
    <w:rsid w:val="008E4EE1"/>
    <w:rsid w:val="00906592"/>
    <w:rsid w:val="009336B5"/>
    <w:rsid w:val="0094311C"/>
    <w:rsid w:val="00A106AF"/>
    <w:rsid w:val="00A41EC9"/>
    <w:rsid w:val="00A4627D"/>
    <w:rsid w:val="00A54D2B"/>
    <w:rsid w:val="00AA4C9D"/>
    <w:rsid w:val="00AC752D"/>
    <w:rsid w:val="00AC7DC2"/>
    <w:rsid w:val="00B306C3"/>
    <w:rsid w:val="00B67418"/>
    <w:rsid w:val="00BE45A8"/>
    <w:rsid w:val="00C277BA"/>
    <w:rsid w:val="00CB2501"/>
    <w:rsid w:val="00CD598B"/>
    <w:rsid w:val="00D01A82"/>
    <w:rsid w:val="00D2149D"/>
    <w:rsid w:val="00D470F3"/>
    <w:rsid w:val="00D850D7"/>
    <w:rsid w:val="00DE74E7"/>
    <w:rsid w:val="00DF6F2B"/>
    <w:rsid w:val="00E01281"/>
    <w:rsid w:val="00E071D3"/>
    <w:rsid w:val="00E078D8"/>
    <w:rsid w:val="00E2350E"/>
    <w:rsid w:val="00E259D7"/>
    <w:rsid w:val="00E72CE7"/>
    <w:rsid w:val="00E762B5"/>
    <w:rsid w:val="00EA424A"/>
    <w:rsid w:val="00EC48D7"/>
    <w:rsid w:val="00F672A8"/>
    <w:rsid w:val="00F74716"/>
    <w:rsid w:val="00FD1864"/>
    <w:rsid w:val="00FD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E89F2"/>
  <w15:docId w15:val="{08DF9905-9F1A-4EA2-A796-EBB4873FE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249E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49E9"/>
    <w:rPr>
      <w:color w:val="0000FF" w:themeColor="hyperlink"/>
      <w:u w:val="single"/>
    </w:rPr>
  </w:style>
  <w:style w:type="paragraph" w:styleId="a4">
    <w:name w:val="No Spacing"/>
    <w:uiPriority w:val="1"/>
    <w:qFormat/>
    <w:rsid w:val="000249E9"/>
    <w:pPr>
      <w:spacing w:after="0" w:line="240" w:lineRule="auto"/>
    </w:pPr>
    <w:rPr>
      <w:lang w:val="en-US"/>
    </w:rPr>
  </w:style>
  <w:style w:type="table" w:styleId="a5">
    <w:name w:val="Table Grid"/>
    <w:basedOn w:val="a1"/>
    <w:uiPriority w:val="59"/>
    <w:rsid w:val="00E76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E72CE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72CE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72CE7"/>
    <w:rPr>
      <w:rFonts w:ascii="Calibri" w:eastAsia="Calibri" w:hAnsi="Calibri" w:cs="Calibri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72CE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72CE7"/>
    <w:rPr>
      <w:rFonts w:ascii="Calibri" w:eastAsia="Calibri" w:hAnsi="Calibri" w:cs="Calibri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72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72CE7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mCaMqfoWrY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7" Type="http://schemas.openxmlformats.org/officeDocument/2006/relationships/hyperlink" Target="https://kk.wikipedia.org/wiki/%D0%91%D0%B0%D0%BB%D0%B5%D1%82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zcqQVEZxKLc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6CF8A-CFEE-40A0-A7B4-4E997ADEC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Nurzia</dc:creator>
  <cp:keywords/>
  <dc:description/>
  <cp:lastModifiedBy>User</cp:lastModifiedBy>
  <cp:revision>35</cp:revision>
  <dcterms:created xsi:type="dcterms:W3CDTF">2020-07-21T22:52:00Z</dcterms:created>
  <dcterms:modified xsi:type="dcterms:W3CDTF">2020-08-09T18:59:00Z</dcterms:modified>
</cp:coreProperties>
</file>